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F61" w:rsidRDefault="00700F61" w:rsidP="00700F61">
      <w:pPr>
        <w:spacing w:after="0" w:line="240" w:lineRule="auto"/>
        <w:jc w:val="center"/>
        <w:rPr>
          <w:rFonts w:ascii="Times New Roman" w:hAnsi="Times New Roman"/>
          <w:b/>
          <w:bCs/>
          <w:sz w:val="28"/>
          <w:szCs w:val="28"/>
        </w:rPr>
      </w:pPr>
      <w:bookmarkStart w:id="0" w:name="_GoBack"/>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700F61" w:rsidRDefault="00700F61" w:rsidP="00700F61">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700F61" w:rsidRDefault="00700F61" w:rsidP="00700F61">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700F61" w:rsidRDefault="00700F61" w:rsidP="00700F61">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700F61" w:rsidRDefault="00700F61" w:rsidP="00700F61">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700F61" w:rsidRDefault="00700F61" w:rsidP="00700F61">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700F61" w:rsidRDefault="00700F61" w:rsidP="00700F61">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637</w:t>
      </w:r>
    </w:p>
    <w:p w:rsidR="00700F61" w:rsidRDefault="00700F61" w:rsidP="00700F61">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7A4FD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7A4FD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7A4FD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7A4FD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7A4FDB">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7A4FDB">
      <w:pPr>
        <w:tabs>
          <w:tab w:val="left" w:pos="2985"/>
        </w:tabs>
        <w:spacing w:after="0" w:line="240" w:lineRule="auto"/>
        <w:jc w:val="both"/>
        <w:rPr>
          <w:rFonts w:ascii="Times New Roman" w:hAnsi="Times New Roman" w:cs="Times New Roman"/>
          <w:sz w:val="16"/>
          <w:szCs w:val="16"/>
          <w:lang w:val="uk-UA"/>
        </w:rPr>
      </w:pPr>
    </w:p>
    <w:p w:rsidR="005409BD" w:rsidRDefault="00526F76" w:rsidP="007A4FDB">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 xml:space="preserve">укладеного 28 січня 2011 року договору оренди земельної ділянки сільськогосподарського призначення комунальної форми власності, </w:t>
      </w:r>
      <w:r w:rsidR="00E444F9" w:rsidRPr="00E444F9">
        <w:rPr>
          <w:rFonts w:ascii="Times New Roman" w:hAnsi="Times New Roman" w:cs="Times New Roman"/>
          <w:sz w:val="28"/>
          <w:szCs w:val="28"/>
          <w:lang w:val="uk-UA"/>
        </w:rPr>
        <w:t>кадастровий номер 0523480600:09:001:0012, площею 23,1294 га, в тому числі ріллі 23,1294 га, зі змінами згідно додаткових угод від 20 лютого 2018 року №130 та від 07 грудня 2018 року №784</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7A4FDB">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7A4FDB">
      <w:pPr>
        <w:tabs>
          <w:tab w:val="left" w:pos="2985"/>
        </w:tabs>
        <w:spacing w:after="0" w:line="240" w:lineRule="auto"/>
        <w:rPr>
          <w:rFonts w:ascii="Times New Roman" w:hAnsi="Times New Roman" w:cs="Times New Roman"/>
          <w:sz w:val="16"/>
          <w:szCs w:val="16"/>
          <w:lang w:val="uk-UA"/>
        </w:rPr>
      </w:pPr>
    </w:p>
    <w:p w:rsidR="007C78BE" w:rsidRPr="007C78BE" w:rsidRDefault="007C78BE" w:rsidP="007A4FDB">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E444F9" w:rsidRPr="00E444F9">
        <w:rPr>
          <w:rFonts w:ascii="Times New Roman" w:hAnsi="Times New Roman" w:cs="Times New Roman"/>
          <w:sz w:val="28"/>
          <w:szCs w:val="28"/>
          <w:lang w:val="uk-UA"/>
        </w:rPr>
        <w:t xml:space="preserve">кадастровий номер 0523480600:09:001:0012, площею 23,1294 га, в тому числі ріллі 23,1294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E444F9" w:rsidRPr="00E444F9">
        <w:rPr>
          <w:rFonts w:ascii="Times New Roman" w:hAnsi="Times New Roman" w:cs="Times New Roman"/>
          <w:sz w:val="28"/>
          <w:szCs w:val="28"/>
          <w:lang w:val="uk-UA"/>
        </w:rPr>
        <w:t>Бевз</w:t>
      </w:r>
      <w:proofErr w:type="spellEnd"/>
      <w:r w:rsidR="00E444F9" w:rsidRPr="00E444F9">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E444F9" w:rsidRPr="00E444F9">
        <w:rPr>
          <w:rFonts w:ascii="Times New Roman" w:hAnsi="Times New Roman" w:cs="Times New Roman"/>
          <w:sz w:val="28"/>
          <w:szCs w:val="28"/>
          <w:lang w:val="uk-UA"/>
        </w:rPr>
        <w:t>с.Андрушівка</w:t>
      </w:r>
      <w:proofErr w:type="spellEnd"/>
      <w:r w:rsidR="00E444F9" w:rsidRPr="00E444F9">
        <w:rPr>
          <w:rFonts w:ascii="Times New Roman" w:hAnsi="Times New Roman" w:cs="Times New Roman"/>
          <w:sz w:val="28"/>
          <w:szCs w:val="28"/>
          <w:lang w:val="uk-UA"/>
        </w:rPr>
        <w:t xml:space="preserve">, Вінницького району, Вінницької області та </w:t>
      </w:r>
      <w:proofErr w:type="spellStart"/>
      <w:r w:rsidR="00E444F9" w:rsidRPr="00E444F9">
        <w:rPr>
          <w:rFonts w:ascii="Times New Roman" w:hAnsi="Times New Roman" w:cs="Times New Roman"/>
          <w:sz w:val="28"/>
          <w:szCs w:val="28"/>
          <w:lang w:val="uk-UA"/>
        </w:rPr>
        <w:t>Погребищенською</w:t>
      </w:r>
      <w:proofErr w:type="spellEnd"/>
      <w:r w:rsidR="00E444F9" w:rsidRPr="00E444F9">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№130 та від 07 грудня 2018 року №784, зареєстрованого у відділі Держкомзему у Погребищенському районі 03 серпня 2011 року за №052348064002255</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7A4FDB">
      <w:pPr>
        <w:pStyle w:val="a9"/>
        <w:tabs>
          <w:tab w:val="left" w:pos="2985"/>
        </w:tabs>
        <w:spacing w:after="0" w:line="240" w:lineRule="auto"/>
        <w:ind w:hanging="718"/>
        <w:jc w:val="both"/>
        <w:rPr>
          <w:rFonts w:ascii="Times New Roman" w:hAnsi="Times New Roman" w:cs="Times New Roman"/>
          <w:sz w:val="28"/>
          <w:szCs w:val="28"/>
          <w:lang w:val="uk-UA"/>
        </w:rPr>
      </w:pPr>
    </w:p>
    <w:p w:rsidR="00E444F9" w:rsidRPr="00E444F9" w:rsidRDefault="00C2325E" w:rsidP="007A4FDB">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t xml:space="preserve">        </w:t>
      </w:r>
      <w:r w:rsidR="00AA33D4">
        <w:rPr>
          <w:rFonts w:ascii="Times New Roman" w:eastAsia="Times New Roman" w:hAnsi="Times New Roman" w:cs="Times New Roman"/>
          <w:sz w:val="26"/>
          <w:szCs w:val="26"/>
          <w:lang w:val="uk-UA" w:eastAsia="en-US"/>
        </w:rPr>
        <w:t xml:space="preserve">  </w:t>
      </w:r>
      <w:r w:rsidR="00E444F9" w:rsidRPr="00E444F9">
        <w:rPr>
          <w:rFonts w:ascii="Times New Roman" w:eastAsia="Times New Roman" w:hAnsi="Times New Roman" w:cs="Times New Roman"/>
          <w:sz w:val="28"/>
          <w:szCs w:val="28"/>
          <w:lang w:val="uk-UA" w:eastAsia="en-US"/>
        </w:rPr>
        <w:t>5.Нормативна грошова оцінка земельної ділянки становить – 663045,02 грн. (шістсот шістдесят три тисячі сорок п’ять гривень 02 копійки);</w:t>
      </w:r>
    </w:p>
    <w:p w:rsidR="00E444F9" w:rsidRPr="00E444F9" w:rsidRDefault="00E444F9" w:rsidP="007A4FDB">
      <w:pPr>
        <w:spacing w:after="0" w:line="240" w:lineRule="auto"/>
        <w:jc w:val="both"/>
        <w:rPr>
          <w:rFonts w:ascii="Times New Roman" w:eastAsia="Times New Roman" w:hAnsi="Times New Roman" w:cs="Times New Roman"/>
          <w:sz w:val="28"/>
          <w:szCs w:val="28"/>
          <w:lang w:val="uk-UA" w:eastAsia="en-US"/>
        </w:rPr>
      </w:pPr>
    </w:p>
    <w:p w:rsidR="00E444F9" w:rsidRPr="00E444F9" w:rsidRDefault="00E444F9" w:rsidP="007A4FDB">
      <w:pPr>
        <w:spacing w:after="0" w:line="240" w:lineRule="auto"/>
        <w:ind w:firstLine="709"/>
        <w:jc w:val="both"/>
        <w:rPr>
          <w:rFonts w:ascii="Times New Roman" w:eastAsia="Times New Roman" w:hAnsi="Times New Roman" w:cs="Times New Roman"/>
          <w:sz w:val="28"/>
          <w:szCs w:val="28"/>
          <w:lang w:val="uk-UA" w:eastAsia="en-US"/>
        </w:rPr>
      </w:pPr>
      <w:r w:rsidRPr="00E444F9">
        <w:rPr>
          <w:rFonts w:ascii="Times New Roman" w:eastAsia="Times New Roman" w:hAnsi="Times New Roman" w:cs="Times New Roman"/>
          <w:sz w:val="28"/>
          <w:szCs w:val="28"/>
          <w:lang w:val="uk-UA" w:eastAsia="en-US"/>
        </w:rPr>
        <w:t>8.Договір укладено на 14 (чотирнадцять) років з 07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07 грудня 2032 року.</w:t>
      </w:r>
    </w:p>
    <w:p w:rsidR="00E444F9" w:rsidRPr="00E444F9" w:rsidRDefault="00E444F9" w:rsidP="007A4FDB">
      <w:pPr>
        <w:spacing w:after="0" w:line="240" w:lineRule="auto"/>
        <w:jc w:val="both"/>
        <w:rPr>
          <w:rFonts w:ascii="Times New Roman" w:eastAsia="Times New Roman" w:hAnsi="Times New Roman" w:cs="Times New Roman"/>
          <w:sz w:val="28"/>
          <w:szCs w:val="28"/>
          <w:lang w:val="uk-UA" w:eastAsia="en-US"/>
        </w:rPr>
      </w:pPr>
    </w:p>
    <w:p w:rsidR="00D16606" w:rsidRDefault="00E444F9" w:rsidP="007A4FDB">
      <w:pPr>
        <w:spacing w:after="0" w:line="240" w:lineRule="auto"/>
        <w:jc w:val="both"/>
        <w:rPr>
          <w:rFonts w:ascii="Times New Roman" w:eastAsia="Times New Roman" w:hAnsi="Times New Roman" w:cs="Times New Roman"/>
          <w:sz w:val="28"/>
          <w:szCs w:val="28"/>
          <w:lang w:val="uk-UA" w:eastAsia="en-US"/>
        </w:rPr>
      </w:pPr>
      <w:r w:rsidRPr="00E444F9">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79565,40 грн. (сімдесят дев’ять тисяч п’ятсот шістдесят п’ять гривень) 40 коп. за 1 рік;</w:t>
      </w:r>
    </w:p>
    <w:p w:rsidR="00E444F9" w:rsidRPr="00AA33D4" w:rsidRDefault="00E444F9" w:rsidP="007A4FDB">
      <w:pPr>
        <w:spacing w:after="0" w:line="240" w:lineRule="auto"/>
        <w:jc w:val="both"/>
        <w:rPr>
          <w:rFonts w:ascii="Times New Roman" w:hAnsi="Times New Roman" w:cs="Times New Roman"/>
          <w:sz w:val="28"/>
          <w:szCs w:val="28"/>
          <w:lang w:val="uk-UA"/>
        </w:rPr>
      </w:pPr>
    </w:p>
    <w:p w:rsidR="00866408" w:rsidRDefault="00866408" w:rsidP="007A4FDB">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E444F9" w:rsidRPr="00E444F9">
        <w:rPr>
          <w:rFonts w:ascii="Times New Roman" w:hAnsi="Times New Roman" w:cs="Times New Roman"/>
          <w:sz w:val="28"/>
          <w:szCs w:val="28"/>
          <w:lang w:val="uk-UA"/>
        </w:rPr>
        <w:t xml:space="preserve">кадастровий номер 0523480600:09:001:0012, площею 23,1294 га, в тому числі ріллі 23,1294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E444F9" w:rsidRPr="00E444F9">
        <w:rPr>
          <w:rFonts w:ascii="Times New Roman" w:hAnsi="Times New Roman" w:cs="Times New Roman"/>
          <w:sz w:val="28"/>
          <w:szCs w:val="28"/>
          <w:lang w:val="uk-UA"/>
        </w:rPr>
        <w:t>Бевз</w:t>
      </w:r>
      <w:proofErr w:type="spellEnd"/>
      <w:r w:rsidR="00E444F9" w:rsidRPr="00E444F9">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E444F9" w:rsidRPr="00E444F9">
        <w:rPr>
          <w:rFonts w:ascii="Times New Roman" w:hAnsi="Times New Roman" w:cs="Times New Roman"/>
          <w:sz w:val="28"/>
          <w:szCs w:val="28"/>
          <w:lang w:val="uk-UA"/>
        </w:rPr>
        <w:t>с.Андрушівка</w:t>
      </w:r>
      <w:proofErr w:type="spellEnd"/>
      <w:r w:rsidR="00E444F9" w:rsidRPr="00E444F9">
        <w:rPr>
          <w:rFonts w:ascii="Times New Roman" w:hAnsi="Times New Roman" w:cs="Times New Roman"/>
          <w:sz w:val="28"/>
          <w:szCs w:val="28"/>
          <w:lang w:val="uk-UA"/>
        </w:rPr>
        <w:t xml:space="preserve">, Вінницького району, Вінницької області та </w:t>
      </w:r>
      <w:proofErr w:type="spellStart"/>
      <w:r w:rsidR="00E444F9" w:rsidRPr="00E444F9">
        <w:rPr>
          <w:rFonts w:ascii="Times New Roman" w:hAnsi="Times New Roman" w:cs="Times New Roman"/>
          <w:sz w:val="28"/>
          <w:szCs w:val="28"/>
          <w:lang w:val="uk-UA"/>
        </w:rPr>
        <w:t>Погребищенською</w:t>
      </w:r>
      <w:proofErr w:type="spellEnd"/>
      <w:r w:rsidR="00E444F9" w:rsidRPr="00E444F9">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№130 та від 07 грудня 2018 року №784, зареєстрованого у відділі Держкомзему у Погребищенському районі 03 серпня 2011 року за №052348064002255</w:t>
      </w:r>
      <w:r w:rsidR="00D8447F">
        <w:rPr>
          <w:rFonts w:ascii="Times New Roman" w:hAnsi="Times New Roman" w:cs="Times New Roman"/>
          <w:sz w:val="28"/>
          <w:szCs w:val="28"/>
          <w:lang w:val="uk-UA"/>
        </w:rPr>
        <w:t>.</w:t>
      </w:r>
    </w:p>
    <w:p w:rsidR="00C35FB2" w:rsidRPr="00EB1240" w:rsidRDefault="00C35FB2" w:rsidP="007A4FDB">
      <w:pPr>
        <w:tabs>
          <w:tab w:val="left" w:pos="2985"/>
        </w:tabs>
        <w:spacing w:after="0" w:line="240" w:lineRule="auto"/>
        <w:jc w:val="both"/>
        <w:rPr>
          <w:rFonts w:ascii="Times New Roman" w:hAnsi="Times New Roman" w:cs="Times New Roman"/>
          <w:sz w:val="28"/>
          <w:szCs w:val="28"/>
          <w:lang w:val="uk-UA"/>
        </w:rPr>
      </w:pPr>
    </w:p>
    <w:p w:rsidR="00E7457C" w:rsidRDefault="00551C61" w:rsidP="007A4FDB">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7A4FDB">
      <w:pPr>
        <w:tabs>
          <w:tab w:val="left" w:pos="2985"/>
        </w:tabs>
        <w:spacing w:after="0" w:line="240" w:lineRule="auto"/>
        <w:jc w:val="both"/>
        <w:rPr>
          <w:rFonts w:ascii="Times New Roman" w:hAnsi="Times New Roman" w:cs="Times New Roman"/>
          <w:b/>
          <w:sz w:val="28"/>
          <w:szCs w:val="28"/>
          <w:lang w:val="uk-UA"/>
        </w:rPr>
      </w:pPr>
    </w:p>
    <w:p w:rsidR="00887B4D" w:rsidRDefault="00887B4D" w:rsidP="007A4FDB">
      <w:pPr>
        <w:tabs>
          <w:tab w:val="left" w:pos="2985"/>
        </w:tabs>
        <w:spacing w:after="0" w:line="240" w:lineRule="auto"/>
        <w:jc w:val="both"/>
        <w:rPr>
          <w:rFonts w:ascii="Times New Roman" w:hAnsi="Times New Roman" w:cs="Times New Roman"/>
          <w:b/>
          <w:sz w:val="28"/>
          <w:szCs w:val="28"/>
          <w:lang w:val="uk-UA"/>
        </w:rPr>
      </w:pPr>
    </w:p>
    <w:p w:rsidR="00887B4D" w:rsidRDefault="00887B4D" w:rsidP="007A4FDB">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7A4FDB">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bookmarkEnd w:id="0"/>
    </w:p>
    <w:sectPr w:rsidR="00F7180D" w:rsidRPr="009B09D3" w:rsidSect="007A4FDB">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3F0" w:rsidRDefault="009D73F0" w:rsidP="00C21C61">
      <w:pPr>
        <w:spacing w:after="0" w:line="240" w:lineRule="auto"/>
      </w:pPr>
      <w:r>
        <w:separator/>
      </w:r>
    </w:p>
  </w:endnote>
  <w:endnote w:type="continuationSeparator" w:id="0">
    <w:p w:rsidR="009D73F0" w:rsidRDefault="009D73F0"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3F0" w:rsidRDefault="009D73F0" w:rsidP="00C21C61">
      <w:pPr>
        <w:spacing w:after="0" w:line="240" w:lineRule="auto"/>
      </w:pPr>
      <w:r>
        <w:separator/>
      </w:r>
    </w:p>
  </w:footnote>
  <w:footnote w:type="continuationSeparator" w:id="0">
    <w:p w:rsidR="009D73F0" w:rsidRDefault="009D73F0"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400C"/>
    <w:rsid w:val="00180C41"/>
    <w:rsid w:val="00197BA8"/>
    <w:rsid w:val="001A4677"/>
    <w:rsid w:val="001E08A1"/>
    <w:rsid w:val="0020336A"/>
    <w:rsid w:val="002104E6"/>
    <w:rsid w:val="00267980"/>
    <w:rsid w:val="0029620F"/>
    <w:rsid w:val="002B61E6"/>
    <w:rsid w:val="002B767A"/>
    <w:rsid w:val="002D4B65"/>
    <w:rsid w:val="002E12AD"/>
    <w:rsid w:val="002F27C5"/>
    <w:rsid w:val="003038DC"/>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B32FC"/>
    <w:rsid w:val="005C1905"/>
    <w:rsid w:val="005C4671"/>
    <w:rsid w:val="00600B0F"/>
    <w:rsid w:val="006023F9"/>
    <w:rsid w:val="00616A6F"/>
    <w:rsid w:val="0062490B"/>
    <w:rsid w:val="00654043"/>
    <w:rsid w:val="00676ED8"/>
    <w:rsid w:val="00683B83"/>
    <w:rsid w:val="00691A5F"/>
    <w:rsid w:val="006B2AA5"/>
    <w:rsid w:val="006B2DC0"/>
    <w:rsid w:val="006B5819"/>
    <w:rsid w:val="006C2BD2"/>
    <w:rsid w:val="006D6305"/>
    <w:rsid w:val="006E04D0"/>
    <w:rsid w:val="00700F61"/>
    <w:rsid w:val="00722CD5"/>
    <w:rsid w:val="007249D7"/>
    <w:rsid w:val="0073745C"/>
    <w:rsid w:val="007912BC"/>
    <w:rsid w:val="00793555"/>
    <w:rsid w:val="00794F2D"/>
    <w:rsid w:val="007A4FDB"/>
    <w:rsid w:val="007C78BE"/>
    <w:rsid w:val="007D6655"/>
    <w:rsid w:val="007E2E55"/>
    <w:rsid w:val="00812800"/>
    <w:rsid w:val="00844AF7"/>
    <w:rsid w:val="00846C9F"/>
    <w:rsid w:val="008515F9"/>
    <w:rsid w:val="00856998"/>
    <w:rsid w:val="0086396B"/>
    <w:rsid w:val="00866408"/>
    <w:rsid w:val="00880A76"/>
    <w:rsid w:val="00885E96"/>
    <w:rsid w:val="00887B4D"/>
    <w:rsid w:val="0090114A"/>
    <w:rsid w:val="00921FE0"/>
    <w:rsid w:val="00953759"/>
    <w:rsid w:val="0096283A"/>
    <w:rsid w:val="00966E62"/>
    <w:rsid w:val="009855FB"/>
    <w:rsid w:val="00987E39"/>
    <w:rsid w:val="009B09D3"/>
    <w:rsid w:val="009D73F0"/>
    <w:rsid w:val="009E030D"/>
    <w:rsid w:val="009E440D"/>
    <w:rsid w:val="009F7B2E"/>
    <w:rsid w:val="00A06173"/>
    <w:rsid w:val="00A077C7"/>
    <w:rsid w:val="00A40328"/>
    <w:rsid w:val="00A57D5D"/>
    <w:rsid w:val="00A840BF"/>
    <w:rsid w:val="00A86D4C"/>
    <w:rsid w:val="00AA33D4"/>
    <w:rsid w:val="00B05E20"/>
    <w:rsid w:val="00B13541"/>
    <w:rsid w:val="00B56BCC"/>
    <w:rsid w:val="00B7430C"/>
    <w:rsid w:val="00B80C22"/>
    <w:rsid w:val="00B84D69"/>
    <w:rsid w:val="00B95068"/>
    <w:rsid w:val="00BC3490"/>
    <w:rsid w:val="00BF4BA2"/>
    <w:rsid w:val="00C0412D"/>
    <w:rsid w:val="00C21C61"/>
    <w:rsid w:val="00C2325E"/>
    <w:rsid w:val="00C35FB2"/>
    <w:rsid w:val="00C42477"/>
    <w:rsid w:val="00C677AC"/>
    <w:rsid w:val="00C77A06"/>
    <w:rsid w:val="00C8147B"/>
    <w:rsid w:val="00CB2D57"/>
    <w:rsid w:val="00CB726D"/>
    <w:rsid w:val="00CC0685"/>
    <w:rsid w:val="00CD22E1"/>
    <w:rsid w:val="00CE194D"/>
    <w:rsid w:val="00CE7712"/>
    <w:rsid w:val="00D16606"/>
    <w:rsid w:val="00D65A3A"/>
    <w:rsid w:val="00D77F93"/>
    <w:rsid w:val="00D8447F"/>
    <w:rsid w:val="00D85F8C"/>
    <w:rsid w:val="00DD0712"/>
    <w:rsid w:val="00E128B2"/>
    <w:rsid w:val="00E23C1E"/>
    <w:rsid w:val="00E35FEF"/>
    <w:rsid w:val="00E444F9"/>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93317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192BA-4196-4032-9CD1-9E9EF12F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2023-06-07T07:57:00Z</cp:lastPrinted>
  <dcterms:created xsi:type="dcterms:W3CDTF">2023-06-07T08:16:00Z</dcterms:created>
  <dcterms:modified xsi:type="dcterms:W3CDTF">2023-06-30T05:57:00Z</dcterms:modified>
</cp:coreProperties>
</file>